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BC" w:rsidRPr="00D44BE0" w:rsidRDefault="00AD2CBC" w:rsidP="007124A5">
      <w:pPr>
        <w:widowControl/>
        <w:jc w:val="left"/>
        <w:rPr>
          <w:rFonts w:ascii="黑体" w:eastAsia="黑体" w:hAnsi="黑体" w:cs="宋体"/>
          <w:kern w:val="0"/>
          <w:sz w:val="32"/>
          <w:szCs w:val="32"/>
        </w:rPr>
      </w:pPr>
      <w:bookmarkStart w:id="0" w:name="_GoBack"/>
      <w:bookmarkEnd w:id="0"/>
      <w:r w:rsidRPr="00D44BE0">
        <w:rPr>
          <w:rFonts w:ascii="黑体" w:eastAsia="黑体" w:hAnsi="黑体" w:cs="宋体"/>
          <w:kern w:val="0"/>
          <w:sz w:val="32"/>
          <w:szCs w:val="32"/>
        </w:rPr>
        <w:t>附件2</w:t>
      </w:r>
    </w:p>
    <w:p w:rsidR="0034337B" w:rsidRDefault="00480CB7" w:rsidP="0034337B">
      <w:pPr>
        <w:widowControl/>
        <w:spacing w:line="560" w:lineRule="exact"/>
        <w:ind w:left="2891" w:hangingChars="800" w:hanging="2891"/>
        <w:jc w:val="center"/>
        <w:rPr>
          <w:rFonts w:asciiTheme="majorEastAsia" w:eastAsiaTheme="majorEastAsia" w:hAnsiTheme="majorEastAsia" w:cs="宋体"/>
          <w:b/>
          <w:kern w:val="0"/>
          <w:sz w:val="36"/>
          <w:szCs w:val="36"/>
        </w:rPr>
      </w:pPr>
      <w:r w:rsidRPr="00480CB7">
        <w:rPr>
          <w:rFonts w:asciiTheme="majorEastAsia" w:eastAsiaTheme="majorEastAsia" w:hAnsiTheme="majorEastAsia" w:cs="宋体"/>
          <w:b/>
          <w:kern w:val="0"/>
          <w:sz w:val="36"/>
          <w:szCs w:val="36"/>
        </w:rPr>
        <w:t>医疗机构</w:t>
      </w:r>
      <w:r w:rsidRPr="00480CB7">
        <w:rPr>
          <w:rFonts w:asciiTheme="majorEastAsia" w:eastAsiaTheme="majorEastAsia" w:hAnsiTheme="majorEastAsia" w:cs="宋体" w:hint="eastAsia"/>
          <w:b/>
          <w:kern w:val="0"/>
          <w:sz w:val="36"/>
          <w:szCs w:val="36"/>
        </w:rPr>
        <w:t>新型冠状病毒感染肺炎防控期间</w:t>
      </w:r>
    </w:p>
    <w:p w:rsidR="00480CB7" w:rsidRDefault="00480CB7" w:rsidP="0034337B">
      <w:pPr>
        <w:widowControl/>
        <w:spacing w:line="560" w:lineRule="exact"/>
        <w:ind w:left="2891" w:hangingChars="800" w:hanging="2891"/>
        <w:jc w:val="center"/>
        <w:rPr>
          <w:rFonts w:asciiTheme="majorEastAsia" w:eastAsiaTheme="majorEastAsia" w:hAnsiTheme="majorEastAsia" w:cs="宋体"/>
          <w:b/>
          <w:kern w:val="0"/>
          <w:sz w:val="36"/>
          <w:szCs w:val="36"/>
        </w:rPr>
      </w:pPr>
      <w:r w:rsidRPr="00480CB7">
        <w:rPr>
          <w:rFonts w:asciiTheme="majorEastAsia" w:eastAsiaTheme="majorEastAsia" w:hAnsiTheme="majorEastAsia" w:cs="宋体" w:hint="eastAsia"/>
          <w:b/>
          <w:kern w:val="0"/>
          <w:sz w:val="36"/>
          <w:szCs w:val="36"/>
        </w:rPr>
        <w:t>医疗安全承诺书</w:t>
      </w:r>
    </w:p>
    <w:p w:rsidR="005F0412" w:rsidRDefault="005F0412" w:rsidP="00D20E2C">
      <w:pPr>
        <w:widowControl/>
        <w:spacing w:line="560" w:lineRule="exact"/>
        <w:ind w:left="2891" w:hangingChars="800" w:hanging="2891"/>
        <w:rPr>
          <w:rFonts w:asciiTheme="majorEastAsia" w:eastAsiaTheme="majorEastAsia" w:hAnsiTheme="majorEastAsia" w:cs="宋体"/>
          <w:b/>
          <w:kern w:val="0"/>
          <w:sz w:val="36"/>
          <w:szCs w:val="36"/>
        </w:rPr>
      </w:pPr>
    </w:p>
    <w:p w:rsidR="00434C36" w:rsidRPr="00531774" w:rsidRDefault="005C2F36" w:rsidP="00531774">
      <w:pPr>
        <w:widowControl/>
        <w:spacing w:line="560" w:lineRule="exact"/>
        <w:rPr>
          <w:rFonts w:ascii="仿宋" w:eastAsia="仿宋" w:hAnsi="仿宋" w:cs="宋体"/>
          <w:kern w:val="0"/>
          <w:sz w:val="32"/>
          <w:szCs w:val="32"/>
        </w:rPr>
      </w:pPr>
      <w:r w:rsidRPr="00531774">
        <w:rPr>
          <w:rFonts w:ascii="仿宋" w:eastAsia="仿宋" w:hAnsi="仿宋" w:cs="宋体"/>
          <w:kern w:val="0"/>
          <w:sz w:val="32"/>
          <w:szCs w:val="32"/>
        </w:rPr>
        <w:t>苏州工业园区社会事业局</w:t>
      </w:r>
      <w:r w:rsidR="00602E34" w:rsidRPr="00531774">
        <w:rPr>
          <w:rFonts w:ascii="仿宋" w:eastAsia="仿宋" w:hAnsi="仿宋" w:cs="宋体"/>
          <w:kern w:val="0"/>
          <w:sz w:val="32"/>
          <w:szCs w:val="32"/>
        </w:rPr>
        <w:t>：</w:t>
      </w:r>
    </w:p>
    <w:p w:rsidR="00AD2CBC" w:rsidRDefault="00480CB7" w:rsidP="00A6760D">
      <w:pPr>
        <w:widowControl/>
        <w:spacing w:line="560" w:lineRule="exact"/>
        <w:ind w:firstLineChars="200" w:firstLine="640"/>
        <w:rPr>
          <w:rFonts w:ascii="仿宋" w:eastAsia="仿宋" w:hAnsi="仿宋" w:cs="宋体"/>
          <w:kern w:val="0"/>
          <w:sz w:val="32"/>
          <w:szCs w:val="32"/>
        </w:rPr>
      </w:pPr>
      <w:r w:rsidRPr="00480CB7">
        <w:rPr>
          <w:rFonts w:ascii="仿宋" w:eastAsia="仿宋" w:hAnsi="仿宋" w:cs="宋体"/>
          <w:kern w:val="0"/>
          <w:sz w:val="32"/>
          <w:szCs w:val="32"/>
          <w:u w:val="single"/>
        </w:rPr>
        <w:t xml:space="preserve">  </w:t>
      </w:r>
      <w:r>
        <w:rPr>
          <w:rFonts w:ascii="仿宋" w:eastAsia="仿宋" w:hAnsi="仿宋" w:cs="宋体" w:hint="eastAsia"/>
          <w:kern w:val="0"/>
          <w:sz w:val="32"/>
          <w:szCs w:val="32"/>
          <w:u w:val="single"/>
        </w:rPr>
        <w:t>（</w:t>
      </w:r>
      <w:r w:rsidRPr="00480CB7">
        <w:rPr>
          <w:rFonts w:ascii="仿宋" w:eastAsia="仿宋" w:hAnsi="仿宋" w:cs="宋体"/>
          <w:kern w:val="0"/>
          <w:sz w:val="32"/>
          <w:szCs w:val="32"/>
          <w:u w:val="single"/>
        </w:rPr>
        <w:t>机构名称</w:t>
      </w:r>
      <w:r>
        <w:rPr>
          <w:rFonts w:ascii="仿宋" w:eastAsia="仿宋" w:hAnsi="仿宋" w:cs="宋体" w:hint="eastAsia"/>
          <w:kern w:val="0"/>
          <w:sz w:val="32"/>
          <w:szCs w:val="32"/>
          <w:u w:val="single"/>
        </w:rPr>
        <w:t>）</w:t>
      </w:r>
      <w:r w:rsidRPr="00480CB7">
        <w:rPr>
          <w:rFonts w:ascii="仿宋" w:eastAsia="仿宋" w:hAnsi="仿宋" w:cs="宋体"/>
          <w:kern w:val="0"/>
          <w:sz w:val="32"/>
          <w:szCs w:val="32"/>
          <w:u w:val="single"/>
        </w:rPr>
        <w:t xml:space="preserve">      </w:t>
      </w:r>
      <w:r w:rsidRPr="00480CB7">
        <w:rPr>
          <w:rFonts w:ascii="仿宋" w:eastAsia="仿宋" w:hAnsi="仿宋" w:cs="宋体"/>
          <w:kern w:val="0"/>
          <w:sz w:val="32"/>
          <w:szCs w:val="32"/>
        </w:rPr>
        <w:t>承诺将</w:t>
      </w:r>
      <w:r>
        <w:rPr>
          <w:rFonts w:ascii="仿宋" w:eastAsia="仿宋" w:hAnsi="仿宋" w:cs="宋体" w:hint="eastAsia"/>
          <w:kern w:val="0"/>
          <w:sz w:val="32"/>
          <w:szCs w:val="32"/>
        </w:rPr>
        <w:t>在</w:t>
      </w:r>
      <w:r w:rsidRPr="002C5F4B">
        <w:rPr>
          <w:rFonts w:ascii="仿宋" w:eastAsia="仿宋" w:hAnsi="仿宋" w:cs="宋体" w:hint="eastAsia"/>
          <w:kern w:val="0"/>
          <w:sz w:val="32"/>
          <w:szCs w:val="32"/>
        </w:rPr>
        <w:t>新型冠状病毒感染肺炎防控期间</w:t>
      </w:r>
      <w:r w:rsidR="00AD2CBC">
        <w:rPr>
          <w:rFonts w:ascii="仿宋" w:eastAsia="仿宋" w:hAnsi="仿宋" w:cs="宋体" w:hint="eastAsia"/>
          <w:kern w:val="0"/>
          <w:sz w:val="32"/>
          <w:szCs w:val="32"/>
        </w:rPr>
        <w:t>提前恢复诊疗</w:t>
      </w:r>
      <w:r w:rsidR="005F0412">
        <w:rPr>
          <w:rFonts w:ascii="仿宋" w:eastAsia="仿宋" w:hAnsi="仿宋" w:cs="宋体" w:hint="eastAsia"/>
          <w:kern w:val="0"/>
          <w:sz w:val="32"/>
          <w:szCs w:val="32"/>
        </w:rPr>
        <w:t>并</w:t>
      </w:r>
      <w:r w:rsidR="00AD2CBC">
        <w:rPr>
          <w:rFonts w:ascii="仿宋" w:eastAsia="仿宋" w:hAnsi="仿宋" w:cs="宋体" w:hint="eastAsia"/>
          <w:kern w:val="0"/>
          <w:sz w:val="32"/>
          <w:szCs w:val="32"/>
        </w:rPr>
        <w:t>承诺</w:t>
      </w:r>
      <w:r w:rsidRPr="00F03BA1">
        <w:rPr>
          <w:rFonts w:ascii="仿宋" w:eastAsia="仿宋" w:hAnsi="仿宋" w:cs="宋体"/>
          <w:kern w:val="0"/>
          <w:sz w:val="32"/>
          <w:szCs w:val="32"/>
        </w:rPr>
        <w:t>做好</w:t>
      </w:r>
      <w:r w:rsidR="00BD4218">
        <w:rPr>
          <w:rFonts w:ascii="仿宋" w:eastAsia="仿宋" w:hAnsi="仿宋" w:cs="宋体" w:hint="eastAsia"/>
          <w:kern w:val="0"/>
          <w:sz w:val="32"/>
          <w:szCs w:val="32"/>
        </w:rPr>
        <w:t>以下</w:t>
      </w:r>
      <w:r w:rsidR="005F0412">
        <w:rPr>
          <w:rFonts w:ascii="仿宋" w:eastAsia="仿宋" w:hAnsi="仿宋" w:cs="宋体"/>
          <w:kern w:val="0"/>
          <w:sz w:val="32"/>
          <w:szCs w:val="32"/>
        </w:rPr>
        <w:t>工作</w:t>
      </w:r>
      <w:r w:rsidR="005F0412">
        <w:rPr>
          <w:rFonts w:ascii="仿宋" w:eastAsia="仿宋" w:hAnsi="仿宋" w:cs="宋体" w:hint="eastAsia"/>
          <w:kern w:val="0"/>
          <w:sz w:val="32"/>
          <w:szCs w:val="32"/>
        </w:rPr>
        <w:t>：</w:t>
      </w:r>
    </w:p>
    <w:p w:rsidR="00AD2CBC" w:rsidRPr="00AD2CBC" w:rsidRDefault="00434C36" w:rsidP="00434C36">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w:t>
      </w:r>
      <w:r w:rsidR="005F0412" w:rsidRPr="00434C36">
        <w:rPr>
          <w:rFonts w:ascii="仿宋" w:eastAsia="仿宋" w:hAnsi="仿宋" w:cs="宋体" w:hint="eastAsia"/>
          <w:kern w:val="0"/>
          <w:sz w:val="32"/>
          <w:szCs w:val="32"/>
        </w:rPr>
        <w:t>认真落实</w:t>
      </w:r>
      <w:r w:rsidR="00AD2CBC" w:rsidRPr="00434C36">
        <w:rPr>
          <w:rFonts w:ascii="仿宋" w:eastAsia="仿宋" w:hAnsi="仿宋" w:cs="宋体" w:hint="eastAsia"/>
          <w:kern w:val="0"/>
          <w:sz w:val="32"/>
          <w:szCs w:val="32"/>
        </w:rPr>
        <w:t>本机构</w:t>
      </w:r>
      <w:r w:rsidR="00AD2CBC" w:rsidRPr="00434C36">
        <w:rPr>
          <w:rFonts w:ascii="仿宋" w:eastAsia="仿宋" w:hAnsi="仿宋" w:cs="宋体"/>
          <w:kern w:val="0"/>
          <w:sz w:val="32"/>
          <w:szCs w:val="32"/>
        </w:rPr>
        <w:t>患者预约</w:t>
      </w:r>
      <w:r w:rsidR="00480CB7" w:rsidRPr="00434C36">
        <w:rPr>
          <w:rFonts w:ascii="仿宋" w:eastAsia="仿宋" w:hAnsi="仿宋" w:cs="宋体"/>
          <w:kern w:val="0"/>
          <w:sz w:val="32"/>
          <w:szCs w:val="32"/>
        </w:rPr>
        <w:t>就诊</w:t>
      </w:r>
      <w:r w:rsidR="00480CB7" w:rsidRPr="00434C36">
        <w:rPr>
          <w:rFonts w:ascii="仿宋" w:eastAsia="仿宋" w:hAnsi="仿宋" w:cs="宋体" w:hint="eastAsia"/>
          <w:kern w:val="0"/>
          <w:sz w:val="32"/>
          <w:szCs w:val="32"/>
        </w:rPr>
        <w:t>、</w:t>
      </w:r>
      <w:r w:rsidR="00480CB7" w:rsidRPr="00434C36">
        <w:rPr>
          <w:rFonts w:ascii="仿宋" w:eastAsia="仿宋" w:hAnsi="仿宋" w:cs="宋体"/>
          <w:kern w:val="0"/>
          <w:sz w:val="32"/>
          <w:szCs w:val="32"/>
        </w:rPr>
        <w:t>预检分诊</w:t>
      </w:r>
      <w:r w:rsidR="00480CB7" w:rsidRPr="00434C36">
        <w:rPr>
          <w:rFonts w:ascii="仿宋" w:eastAsia="仿宋" w:hAnsi="仿宋" w:cs="宋体" w:hint="eastAsia"/>
          <w:kern w:val="0"/>
          <w:sz w:val="32"/>
          <w:szCs w:val="32"/>
        </w:rPr>
        <w:t>工作，</w:t>
      </w:r>
      <w:r w:rsidR="00480CB7" w:rsidRPr="00434C36">
        <w:rPr>
          <w:rFonts w:ascii="仿宋" w:eastAsia="仿宋" w:hAnsi="仿宋" w:cs="宋体"/>
          <w:kern w:val="0"/>
          <w:sz w:val="32"/>
          <w:szCs w:val="32"/>
        </w:rPr>
        <w:t>仔细询</w:t>
      </w:r>
      <w:r w:rsidR="00480CB7" w:rsidRPr="00AD2CBC">
        <w:rPr>
          <w:rFonts w:ascii="仿宋" w:eastAsia="仿宋" w:hAnsi="仿宋" w:cs="宋体"/>
          <w:kern w:val="0"/>
          <w:sz w:val="32"/>
          <w:szCs w:val="32"/>
        </w:rPr>
        <w:t>问患者流行病学史</w:t>
      </w:r>
      <w:r w:rsidR="00480CB7" w:rsidRPr="00AD2CBC">
        <w:rPr>
          <w:rFonts w:ascii="仿宋" w:eastAsia="仿宋" w:hAnsi="仿宋" w:cs="宋体" w:hint="eastAsia"/>
          <w:kern w:val="0"/>
          <w:sz w:val="32"/>
          <w:szCs w:val="32"/>
        </w:rPr>
        <w:t>，</w:t>
      </w:r>
      <w:r w:rsidR="00480CB7" w:rsidRPr="00AD2CBC">
        <w:rPr>
          <w:rFonts w:ascii="仿宋" w:eastAsia="仿宋" w:hAnsi="仿宋" w:cs="宋体"/>
          <w:kern w:val="0"/>
          <w:sz w:val="32"/>
          <w:szCs w:val="32"/>
        </w:rPr>
        <w:t>对预检发现的发热患者做好隔离防护并指导其前往开设发热门诊的医疗机构就诊</w:t>
      </w:r>
      <w:r w:rsidR="00480CB7" w:rsidRPr="00AD2CBC">
        <w:rPr>
          <w:rFonts w:ascii="仿宋" w:eastAsia="仿宋" w:hAnsi="仿宋" w:cs="宋体" w:hint="eastAsia"/>
          <w:kern w:val="0"/>
          <w:sz w:val="32"/>
          <w:szCs w:val="32"/>
        </w:rPr>
        <w:t>；</w:t>
      </w:r>
    </w:p>
    <w:p w:rsidR="00AD2CBC" w:rsidRPr="00AD2CBC" w:rsidRDefault="00434C36" w:rsidP="00434C36">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kern w:val="0"/>
          <w:sz w:val="32"/>
          <w:szCs w:val="32"/>
        </w:rPr>
        <w:t>.</w:t>
      </w:r>
      <w:r w:rsidR="00AD2CBC" w:rsidRPr="00434C36">
        <w:rPr>
          <w:rFonts w:ascii="仿宋" w:eastAsia="仿宋" w:hAnsi="仿宋" w:cs="宋体" w:hint="eastAsia"/>
          <w:kern w:val="0"/>
          <w:sz w:val="32"/>
          <w:szCs w:val="32"/>
        </w:rPr>
        <w:t>做好医疗机构工作人员</w:t>
      </w:r>
      <w:r w:rsidR="00480CB7" w:rsidRPr="00434C36">
        <w:rPr>
          <w:rFonts w:ascii="仿宋" w:eastAsia="仿宋" w:hAnsi="仿宋" w:cs="宋体" w:hint="eastAsia"/>
          <w:kern w:val="0"/>
          <w:sz w:val="32"/>
          <w:szCs w:val="32"/>
        </w:rPr>
        <w:t>管理、</w:t>
      </w:r>
      <w:r w:rsidR="00AD2CBC" w:rsidRPr="00434C36">
        <w:rPr>
          <w:rFonts w:ascii="仿宋" w:eastAsia="仿宋" w:hAnsi="仿宋" w:cs="宋体" w:hint="eastAsia"/>
          <w:kern w:val="0"/>
          <w:sz w:val="32"/>
          <w:szCs w:val="32"/>
        </w:rPr>
        <w:t>防护</w:t>
      </w:r>
      <w:r w:rsidR="00480CB7" w:rsidRPr="00434C36">
        <w:rPr>
          <w:rFonts w:ascii="仿宋" w:eastAsia="仿宋" w:hAnsi="仿宋" w:cs="宋体" w:hint="eastAsia"/>
          <w:kern w:val="0"/>
          <w:sz w:val="32"/>
          <w:szCs w:val="32"/>
        </w:rPr>
        <w:t>指导并做好解释沟通</w:t>
      </w:r>
      <w:r w:rsidR="00480CB7" w:rsidRPr="00AD2CBC">
        <w:rPr>
          <w:rFonts w:ascii="仿宋" w:eastAsia="仿宋" w:hAnsi="仿宋" w:cs="宋体" w:hint="eastAsia"/>
          <w:kern w:val="0"/>
          <w:sz w:val="32"/>
          <w:szCs w:val="32"/>
        </w:rPr>
        <w:t>工作</w:t>
      </w:r>
      <w:r w:rsidR="005F0412" w:rsidRPr="00AD2CBC">
        <w:rPr>
          <w:rFonts w:ascii="仿宋" w:eastAsia="仿宋" w:hAnsi="仿宋" w:cs="宋体" w:hint="eastAsia"/>
          <w:kern w:val="0"/>
          <w:sz w:val="32"/>
          <w:szCs w:val="32"/>
        </w:rPr>
        <w:t>；</w:t>
      </w:r>
    </w:p>
    <w:p w:rsidR="00AD2CBC" w:rsidRDefault="00434C36" w:rsidP="00434C36">
      <w:pPr>
        <w:widowControl/>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kern w:val="0"/>
          <w:sz w:val="32"/>
          <w:szCs w:val="32"/>
        </w:rPr>
        <w:t>.</w:t>
      </w:r>
      <w:r w:rsidR="00480CB7" w:rsidRPr="00434C36">
        <w:rPr>
          <w:rFonts w:ascii="仿宋" w:eastAsia="仿宋" w:hAnsi="仿宋" w:cs="宋体"/>
          <w:kern w:val="0"/>
          <w:sz w:val="32"/>
          <w:szCs w:val="32"/>
        </w:rPr>
        <w:t>加强感染防控力度</w:t>
      </w:r>
      <w:r w:rsidR="00480CB7" w:rsidRPr="00434C36">
        <w:rPr>
          <w:rFonts w:ascii="仿宋" w:eastAsia="仿宋" w:hAnsi="仿宋" w:cs="宋体" w:hint="eastAsia"/>
          <w:kern w:val="0"/>
          <w:sz w:val="32"/>
          <w:szCs w:val="32"/>
        </w:rPr>
        <w:t>，做好感控培训指导，</w:t>
      </w:r>
      <w:r w:rsidR="00480CB7" w:rsidRPr="00434C36">
        <w:rPr>
          <w:rFonts w:ascii="仿宋" w:eastAsia="仿宋" w:hAnsi="仿宋" w:cs="宋体"/>
          <w:kern w:val="0"/>
          <w:sz w:val="32"/>
          <w:szCs w:val="32"/>
        </w:rPr>
        <w:t>采取有效措施</w:t>
      </w:r>
      <w:r w:rsidR="00480CB7" w:rsidRPr="00AD2CBC">
        <w:rPr>
          <w:rFonts w:ascii="仿宋" w:eastAsia="仿宋" w:hAnsi="仿宋" w:cs="宋体"/>
          <w:kern w:val="0"/>
          <w:sz w:val="32"/>
          <w:szCs w:val="32"/>
        </w:rPr>
        <w:t>防止交叉感染</w:t>
      </w:r>
      <w:r w:rsidR="00480CB7" w:rsidRPr="00AD2CBC">
        <w:rPr>
          <w:rFonts w:ascii="仿宋" w:eastAsia="仿宋" w:hAnsi="仿宋" w:cs="宋体" w:hint="eastAsia"/>
          <w:kern w:val="0"/>
          <w:sz w:val="32"/>
          <w:szCs w:val="32"/>
        </w:rPr>
        <w:t>，严防病毒传播</w:t>
      </w:r>
      <w:r w:rsidR="005F0412" w:rsidRPr="00AD2CBC">
        <w:rPr>
          <w:rFonts w:ascii="仿宋" w:eastAsia="仿宋" w:hAnsi="仿宋" w:cs="宋体" w:hint="eastAsia"/>
          <w:kern w:val="0"/>
          <w:sz w:val="32"/>
          <w:szCs w:val="32"/>
        </w:rPr>
        <w:t>。</w:t>
      </w:r>
    </w:p>
    <w:p w:rsidR="00480CB7" w:rsidRPr="00AD2CBC" w:rsidRDefault="005F0412" w:rsidP="00434C36">
      <w:pPr>
        <w:widowControl/>
        <w:spacing w:line="560" w:lineRule="exact"/>
        <w:rPr>
          <w:rFonts w:ascii="仿宋" w:eastAsia="仿宋" w:hAnsi="仿宋" w:cs="宋体"/>
          <w:kern w:val="0"/>
          <w:sz w:val="32"/>
          <w:szCs w:val="32"/>
        </w:rPr>
      </w:pPr>
      <w:r w:rsidRPr="00AD2CBC">
        <w:rPr>
          <w:rFonts w:ascii="仿宋" w:eastAsia="仿宋" w:hAnsi="仿宋" w:cs="宋体" w:hint="eastAsia"/>
          <w:kern w:val="0"/>
          <w:sz w:val="32"/>
          <w:szCs w:val="32"/>
        </w:rPr>
        <w:t>对于以上执行不到位产生的后果愿意承担相关责任。</w:t>
      </w:r>
    </w:p>
    <w:p w:rsidR="005F0412" w:rsidRPr="00434C36" w:rsidRDefault="005F0412" w:rsidP="00D20E2C">
      <w:pPr>
        <w:widowControl/>
        <w:spacing w:line="560" w:lineRule="exact"/>
        <w:rPr>
          <w:rFonts w:ascii="仿宋" w:eastAsia="仿宋" w:hAnsi="仿宋" w:cs="宋体"/>
          <w:kern w:val="0"/>
          <w:sz w:val="32"/>
          <w:szCs w:val="32"/>
        </w:rPr>
      </w:pPr>
    </w:p>
    <w:p w:rsidR="005F0412" w:rsidRDefault="005F0412" w:rsidP="00434C36">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特此承诺</w:t>
      </w:r>
      <w:r>
        <w:rPr>
          <w:rFonts w:ascii="仿宋" w:eastAsia="仿宋" w:hAnsi="仿宋" w:cs="宋体" w:hint="eastAsia"/>
          <w:kern w:val="0"/>
          <w:sz w:val="32"/>
          <w:szCs w:val="32"/>
        </w:rPr>
        <w:t>。</w:t>
      </w:r>
    </w:p>
    <w:p w:rsidR="005F0412" w:rsidRDefault="005F0412" w:rsidP="00D20E2C">
      <w:pPr>
        <w:widowControl/>
        <w:spacing w:line="560" w:lineRule="exact"/>
        <w:rPr>
          <w:rFonts w:ascii="仿宋" w:eastAsia="仿宋" w:hAnsi="仿宋" w:cs="宋体"/>
          <w:kern w:val="0"/>
          <w:sz w:val="32"/>
          <w:szCs w:val="32"/>
        </w:rPr>
      </w:pPr>
    </w:p>
    <w:p w:rsidR="005F0412" w:rsidRDefault="005F0412" w:rsidP="00D20E2C">
      <w:pPr>
        <w:widowControl/>
        <w:spacing w:line="560" w:lineRule="exact"/>
        <w:rPr>
          <w:rFonts w:ascii="仿宋" w:eastAsia="仿宋" w:hAnsi="仿宋" w:cs="宋体"/>
          <w:kern w:val="0"/>
          <w:sz w:val="32"/>
          <w:szCs w:val="32"/>
        </w:rPr>
      </w:pPr>
    </w:p>
    <w:p w:rsidR="005F0412" w:rsidRDefault="005F0412" w:rsidP="00D20E2C">
      <w:pPr>
        <w:widowControl/>
        <w:spacing w:line="560" w:lineRule="exact"/>
        <w:rPr>
          <w:rFonts w:ascii="仿宋" w:eastAsia="仿宋" w:hAnsi="仿宋" w:cs="宋体"/>
          <w:kern w:val="0"/>
          <w:sz w:val="32"/>
          <w:szCs w:val="32"/>
        </w:rPr>
      </w:pPr>
    </w:p>
    <w:p w:rsidR="005F0412" w:rsidRDefault="005F0412" w:rsidP="009F1EA1">
      <w:pPr>
        <w:widowControl/>
        <w:spacing w:line="560" w:lineRule="exact"/>
        <w:ind w:left="320" w:hangingChars="100" w:hanging="320"/>
        <w:jc w:val="right"/>
        <w:rPr>
          <w:rFonts w:ascii="仿宋" w:eastAsia="仿宋" w:hAnsi="仿宋" w:cs="宋体"/>
          <w:sz w:val="32"/>
          <w:szCs w:val="32"/>
        </w:rPr>
      </w:pPr>
      <w:r>
        <w:rPr>
          <w:rFonts w:ascii="仿宋" w:eastAsia="仿宋" w:hAnsi="仿宋" w:cs="宋体"/>
          <w:sz w:val="32"/>
          <w:szCs w:val="32"/>
        </w:rPr>
        <w:t>医疗机构</w:t>
      </w:r>
      <w:r>
        <w:rPr>
          <w:rFonts w:ascii="仿宋" w:eastAsia="仿宋" w:hAnsi="仿宋" w:cs="宋体" w:hint="eastAsia"/>
          <w:sz w:val="32"/>
          <w:szCs w:val="32"/>
        </w:rPr>
        <w:t>：（章）</w:t>
      </w:r>
    </w:p>
    <w:p w:rsidR="00480CB7" w:rsidRPr="00AD2CBC" w:rsidRDefault="005F0412" w:rsidP="009F1EA1">
      <w:pPr>
        <w:widowControl/>
        <w:spacing w:line="560" w:lineRule="exact"/>
        <w:ind w:left="320" w:hangingChars="100" w:hanging="320"/>
        <w:jc w:val="right"/>
        <w:rPr>
          <w:rFonts w:ascii="仿宋" w:eastAsia="仿宋" w:hAnsi="仿宋" w:cs="宋体"/>
          <w:sz w:val="32"/>
          <w:szCs w:val="32"/>
        </w:rPr>
      </w:pPr>
      <w:r>
        <w:rPr>
          <w:rFonts w:ascii="仿宋" w:eastAsia="仿宋" w:hAnsi="仿宋" w:cs="宋体"/>
          <w:sz w:val="32"/>
          <w:szCs w:val="32"/>
        </w:rPr>
        <w:t>2020年  月</w:t>
      </w:r>
      <w:r>
        <w:rPr>
          <w:rFonts w:ascii="仿宋" w:eastAsia="仿宋" w:hAnsi="仿宋" w:cs="宋体" w:hint="eastAsia"/>
          <w:sz w:val="32"/>
          <w:szCs w:val="32"/>
        </w:rPr>
        <w:t xml:space="preserve"> </w:t>
      </w:r>
      <w:r>
        <w:rPr>
          <w:rFonts w:ascii="仿宋" w:eastAsia="仿宋" w:hAnsi="仿宋" w:cs="宋体"/>
          <w:sz w:val="32"/>
          <w:szCs w:val="32"/>
        </w:rPr>
        <w:t xml:space="preserve">  </w:t>
      </w:r>
      <w:r w:rsidR="00AD2CBC">
        <w:rPr>
          <w:rFonts w:ascii="仿宋" w:eastAsia="仿宋" w:hAnsi="仿宋" w:cs="宋体"/>
          <w:sz w:val="32"/>
          <w:szCs w:val="32"/>
        </w:rPr>
        <w:t>日</w:t>
      </w:r>
    </w:p>
    <w:sectPr w:rsidR="00480CB7" w:rsidRPr="00AD2C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0A" w:rsidRDefault="003E0B0A" w:rsidP="00AD2CBC">
      <w:r>
        <w:separator/>
      </w:r>
    </w:p>
  </w:endnote>
  <w:endnote w:type="continuationSeparator" w:id="0">
    <w:p w:rsidR="003E0B0A" w:rsidRDefault="003E0B0A" w:rsidP="00AD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0A" w:rsidRDefault="003E0B0A" w:rsidP="00AD2CBC">
      <w:r>
        <w:separator/>
      </w:r>
    </w:p>
  </w:footnote>
  <w:footnote w:type="continuationSeparator" w:id="0">
    <w:p w:rsidR="003E0B0A" w:rsidRDefault="003E0B0A" w:rsidP="00AD2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4AF9"/>
    <w:multiLevelType w:val="hybridMultilevel"/>
    <w:tmpl w:val="C8F2729E"/>
    <w:lvl w:ilvl="0" w:tplc="A044D5FE">
      <w:start w:val="1"/>
      <w:numFmt w:val="japaneseCounting"/>
      <w:lvlText w:val="%1、"/>
      <w:lvlJc w:val="left"/>
      <w:pPr>
        <w:ind w:left="450" w:hanging="45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4A4119"/>
    <w:multiLevelType w:val="hybridMultilevel"/>
    <w:tmpl w:val="DBCA6CB2"/>
    <w:lvl w:ilvl="0" w:tplc="8580E3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65"/>
    <w:rsid w:val="0001677A"/>
    <w:rsid w:val="000B5014"/>
    <w:rsid w:val="001D3C30"/>
    <w:rsid w:val="00220E0E"/>
    <w:rsid w:val="00283360"/>
    <w:rsid w:val="002856C6"/>
    <w:rsid w:val="00294B2B"/>
    <w:rsid w:val="002B3E39"/>
    <w:rsid w:val="002C5F4B"/>
    <w:rsid w:val="00302B32"/>
    <w:rsid w:val="00336F8D"/>
    <w:rsid w:val="0034337B"/>
    <w:rsid w:val="0037503B"/>
    <w:rsid w:val="00390393"/>
    <w:rsid w:val="003E0B0A"/>
    <w:rsid w:val="003F142B"/>
    <w:rsid w:val="00401005"/>
    <w:rsid w:val="00417CA0"/>
    <w:rsid w:val="0042057B"/>
    <w:rsid w:val="00434C36"/>
    <w:rsid w:val="00470839"/>
    <w:rsid w:val="004734C0"/>
    <w:rsid w:val="00476B47"/>
    <w:rsid w:val="00477ACA"/>
    <w:rsid w:val="00480CB7"/>
    <w:rsid w:val="004867BE"/>
    <w:rsid w:val="00490921"/>
    <w:rsid w:val="004B5003"/>
    <w:rsid w:val="005039C2"/>
    <w:rsid w:val="00504D60"/>
    <w:rsid w:val="00531774"/>
    <w:rsid w:val="00553B0A"/>
    <w:rsid w:val="005A302A"/>
    <w:rsid w:val="005A6ED9"/>
    <w:rsid w:val="005C2F36"/>
    <w:rsid w:val="005F0412"/>
    <w:rsid w:val="00602E34"/>
    <w:rsid w:val="00626161"/>
    <w:rsid w:val="007124A5"/>
    <w:rsid w:val="00736D92"/>
    <w:rsid w:val="00752BF6"/>
    <w:rsid w:val="007846D2"/>
    <w:rsid w:val="00794BB7"/>
    <w:rsid w:val="007F21BC"/>
    <w:rsid w:val="00864324"/>
    <w:rsid w:val="008A252E"/>
    <w:rsid w:val="008B6B65"/>
    <w:rsid w:val="008B7303"/>
    <w:rsid w:val="008E648E"/>
    <w:rsid w:val="00936181"/>
    <w:rsid w:val="00976A87"/>
    <w:rsid w:val="009E56BC"/>
    <w:rsid w:val="009F1EA1"/>
    <w:rsid w:val="00A06893"/>
    <w:rsid w:val="00A54A0E"/>
    <w:rsid w:val="00A6760D"/>
    <w:rsid w:val="00A833F1"/>
    <w:rsid w:val="00AD2CBC"/>
    <w:rsid w:val="00B34C90"/>
    <w:rsid w:val="00B73F93"/>
    <w:rsid w:val="00B76A11"/>
    <w:rsid w:val="00B87E07"/>
    <w:rsid w:val="00BC61E8"/>
    <w:rsid w:val="00BD14CA"/>
    <w:rsid w:val="00BD4218"/>
    <w:rsid w:val="00BD7F4C"/>
    <w:rsid w:val="00BE6BC9"/>
    <w:rsid w:val="00C240E5"/>
    <w:rsid w:val="00C30571"/>
    <w:rsid w:val="00C46A7D"/>
    <w:rsid w:val="00C6491E"/>
    <w:rsid w:val="00CB1ADA"/>
    <w:rsid w:val="00D20E2C"/>
    <w:rsid w:val="00D44BE0"/>
    <w:rsid w:val="00DC14A9"/>
    <w:rsid w:val="00E10B1E"/>
    <w:rsid w:val="00E820CF"/>
    <w:rsid w:val="00EA306C"/>
    <w:rsid w:val="00EB676E"/>
    <w:rsid w:val="00EC4214"/>
    <w:rsid w:val="00EE7040"/>
    <w:rsid w:val="00F03BA1"/>
    <w:rsid w:val="00F17F36"/>
    <w:rsid w:val="00F46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A10CC-2B6D-4D64-988C-606EC0C5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0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20CF"/>
    <w:rPr>
      <w:b/>
      <w:bCs/>
    </w:rPr>
  </w:style>
  <w:style w:type="paragraph" w:styleId="a5">
    <w:name w:val="List Paragraph"/>
    <w:basedOn w:val="a"/>
    <w:uiPriority w:val="34"/>
    <w:qFormat/>
    <w:rsid w:val="00476B47"/>
    <w:pPr>
      <w:ind w:firstLineChars="200" w:firstLine="420"/>
    </w:pPr>
  </w:style>
  <w:style w:type="paragraph" w:styleId="a6">
    <w:name w:val="header"/>
    <w:basedOn w:val="a"/>
    <w:link w:val="Char"/>
    <w:uiPriority w:val="99"/>
    <w:unhideWhenUsed/>
    <w:rsid w:val="00AD2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D2CBC"/>
    <w:rPr>
      <w:sz w:val="18"/>
      <w:szCs w:val="18"/>
    </w:rPr>
  </w:style>
  <w:style w:type="paragraph" w:styleId="a7">
    <w:name w:val="footer"/>
    <w:basedOn w:val="a"/>
    <w:link w:val="Char0"/>
    <w:uiPriority w:val="99"/>
    <w:unhideWhenUsed/>
    <w:rsid w:val="00AD2CBC"/>
    <w:pPr>
      <w:tabs>
        <w:tab w:val="center" w:pos="4153"/>
        <w:tab w:val="right" w:pos="8306"/>
      </w:tabs>
      <w:snapToGrid w:val="0"/>
      <w:jc w:val="left"/>
    </w:pPr>
    <w:rPr>
      <w:sz w:val="18"/>
      <w:szCs w:val="18"/>
    </w:rPr>
  </w:style>
  <w:style w:type="character" w:customStyle="1" w:styleId="Char0">
    <w:name w:val="页脚 Char"/>
    <w:basedOn w:val="a0"/>
    <w:link w:val="a7"/>
    <w:uiPriority w:val="99"/>
    <w:rsid w:val="00AD2C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5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医疗卫生管理中心-王永青</dc:creator>
  <cp:keywords/>
  <dc:description/>
  <cp:lastModifiedBy>医药卫生管理中心-徐先泉</cp:lastModifiedBy>
  <cp:revision>3</cp:revision>
  <dcterms:created xsi:type="dcterms:W3CDTF">2020-02-03T06:18:00Z</dcterms:created>
  <dcterms:modified xsi:type="dcterms:W3CDTF">2020-02-03T06:20:00Z</dcterms:modified>
</cp:coreProperties>
</file>